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长沙经济技术开发区</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2022年</w:t>
      </w:r>
      <w:r>
        <w:rPr>
          <w:rFonts w:hint="eastAsia" w:ascii="方正小标宋简体" w:hAnsi="方正小标宋简体" w:eastAsia="方正小标宋简体" w:cs="方正小标宋简体"/>
          <w:color w:val="auto"/>
          <w:sz w:val="44"/>
          <w:szCs w:val="44"/>
        </w:rPr>
        <w:t>新一代信息技术与制造业融合应用场景揭榜指南</w:t>
      </w:r>
    </w:p>
    <w:p>
      <w:pPr>
        <w:keepNext w:val="0"/>
        <w:keepLines w:val="0"/>
        <w:pageBreakBefore w:val="0"/>
        <w:widowControl w:val="0"/>
        <w:kinsoku/>
        <w:wordWrap/>
        <w:overflowPunct/>
        <w:topLinePunct w:val="0"/>
        <w:autoSpaceDE/>
        <w:autoSpaceDN/>
        <w:bidi w:val="0"/>
        <w:adjustRightInd/>
        <w:snapToGrid/>
        <w:spacing w:before="469" w:beforeLines="150"/>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为全面贯彻“三高四新”战略定位和使命任务，高质量落实“强省会”战略，长沙经济技术开发区</w:t>
      </w:r>
      <w:r>
        <w:rPr>
          <w:rFonts w:hint="eastAsia" w:ascii="仿宋" w:hAnsi="仿宋" w:eastAsia="仿宋" w:cs="仿宋"/>
          <w:color w:val="auto"/>
          <w:sz w:val="32"/>
          <w:szCs w:val="32"/>
          <w:lang w:val="en-US" w:eastAsia="zh-CN"/>
        </w:rPr>
        <w:t>立足园区产业定位</w:t>
      </w:r>
      <w:r>
        <w:rPr>
          <w:rFonts w:hint="eastAsia" w:ascii="仿宋" w:hAnsi="仿宋" w:eastAsia="仿宋" w:cs="仿宋"/>
          <w:color w:val="auto"/>
          <w:sz w:val="32"/>
          <w:szCs w:val="32"/>
        </w:rPr>
        <w:t>，聚焦</w:t>
      </w:r>
      <w:r>
        <w:rPr>
          <w:rFonts w:hint="eastAsia" w:ascii="仿宋" w:hAnsi="仿宋" w:eastAsia="仿宋" w:cs="仿宋"/>
          <w:color w:val="auto"/>
          <w:sz w:val="32"/>
          <w:szCs w:val="32"/>
          <w:lang w:val="en-US" w:eastAsia="zh-CN"/>
        </w:rPr>
        <w:t>数字化、网络化、绿色化与做优补强四个重点方向，</w:t>
      </w:r>
      <w:r>
        <w:rPr>
          <w:rFonts w:hint="eastAsia" w:ascii="仿宋" w:hAnsi="仿宋" w:eastAsia="仿宋" w:cs="仿宋"/>
          <w:color w:val="auto"/>
          <w:sz w:val="32"/>
          <w:szCs w:val="32"/>
        </w:rPr>
        <w:t>持续</w:t>
      </w:r>
      <w:r>
        <w:rPr>
          <w:rFonts w:hint="eastAsia" w:ascii="仿宋" w:hAnsi="仿宋" w:eastAsia="仿宋" w:cs="仿宋"/>
          <w:color w:val="auto"/>
          <w:sz w:val="32"/>
          <w:szCs w:val="32"/>
          <w:lang w:val="en-US" w:eastAsia="zh-CN"/>
        </w:rPr>
        <w:t>深化</w:t>
      </w:r>
      <w:r>
        <w:rPr>
          <w:rFonts w:hint="eastAsia" w:ascii="仿宋" w:hAnsi="仿宋" w:eastAsia="仿宋" w:cs="仿宋"/>
          <w:color w:val="auto"/>
          <w:sz w:val="32"/>
          <w:szCs w:val="32"/>
        </w:rPr>
        <w:t>新技术融合应用“揭榜挂帅”机制，</w:t>
      </w:r>
      <w:r>
        <w:rPr>
          <w:rFonts w:hint="eastAsia" w:ascii="仿宋" w:hAnsi="仿宋" w:eastAsia="仿宋" w:cs="仿宋"/>
          <w:color w:val="auto"/>
          <w:sz w:val="32"/>
          <w:szCs w:val="32"/>
          <w:lang w:val="en-US" w:eastAsia="zh-CN"/>
        </w:rPr>
        <w:t>积极培育</w:t>
      </w:r>
      <w:r>
        <w:rPr>
          <w:rFonts w:hint="eastAsia" w:ascii="仿宋" w:hAnsi="仿宋" w:eastAsia="仿宋" w:cs="仿宋"/>
          <w:color w:val="auto"/>
          <w:sz w:val="32"/>
          <w:szCs w:val="32"/>
        </w:rPr>
        <w:t>国际国内领先的数字孪生、5G、</w:t>
      </w:r>
      <w:r>
        <w:rPr>
          <w:rFonts w:hint="eastAsia" w:ascii="仿宋" w:hAnsi="仿宋" w:eastAsia="仿宋" w:cs="仿宋"/>
          <w:color w:val="auto"/>
          <w:sz w:val="32"/>
          <w:szCs w:val="32"/>
          <w:lang w:val="en-US" w:eastAsia="zh-CN"/>
        </w:rPr>
        <w:t>人工智能、</w:t>
      </w:r>
      <w:r>
        <w:rPr>
          <w:rFonts w:hint="eastAsia" w:ascii="仿宋" w:hAnsi="仿宋" w:eastAsia="仿宋" w:cs="仿宋"/>
          <w:color w:val="auto"/>
          <w:sz w:val="32"/>
          <w:szCs w:val="32"/>
        </w:rPr>
        <w:t>区块链等新技术融合应用标杆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现发布2022年新一代信息技术与制造业融合应用场景揭榜指南，</w:t>
      </w:r>
      <w:r>
        <w:rPr>
          <w:rFonts w:hint="eastAsia" w:ascii="仿宋" w:hAnsi="仿宋" w:eastAsia="仿宋" w:cs="仿宋"/>
          <w:color w:val="auto"/>
          <w:sz w:val="32"/>
          <w:szCs w:val="32"/>
          <w:lang w:val="en-US" w:eastAsia="zh-CN"/>
        </w:rPr>
        <w:t>指南</w:t>
      </w:r>
      <w:r>
        <w:rPr>
          <w:rFonts w:hint="eastAsia" w:ascii="仿宋" w:hAnsi="仿宋" w:eastAsia="仿宋" w:cs="仿宋"/>
          <w:color w:val="auto"/>
          <w:sz w:val="32"/>
          <w:szCs w:val="32"/>
        </w:rPr>
        <w:t>参考方向如下：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高端装备数字化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鼓励企业积极探索数字孪生、5G、人工智能、区块链等新一代信息技术与高端装备全生命周期各环节融合应用，加快推动装备数字化，实现装备价值重塑提升。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高端</w:t>
      </w:r>
      <w:r>
        <w:rPr>
          <w:rFonts w:hint="eastAsia" w:ascii="楷体" w:hAnsi="楷体" w:eastAsia="楷体" w:cs="楷体"/>
          <w:color w:val="auto"/>
          <w:sz w:val="32"/>
          <w:szCs w:val="32"/>
        </w:rPr>
        <w:t>装备+数字孪生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鼓励装备制造企业面向设备数字化交付、虚拟验证、预测性维护等应用场景，构建装备数字孪生体，开展装备全生命周期数据采集和整合，强化工业机理模型与数据模型的融合应用，基于数字孪生体开展优化分析，提升装备可靠性，缩短交付周期，降低生产和运维成本</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高端装备+5G</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鼓励制造企业与基础电信运营企业、通信设备制造企业合作，推动基于5G超高可靠低时延通信（5G URLLC）、5G 时间敏感网络（5G TSN）的解决方案在生产作业、仓储配送、质量管控、设备管</w:t>
      </w:r>
      <w:bookmarkStart w:id="0" w:name="_GoBack"/>
      <w:bookmarkEnd w:id="0"/>
      <w:r>
        <w:rPr>
          <w:rFonts w:hint="eastAsia" w:ascii="仿宋" w:hAnsi="仿宋" w:eastAsia="仿宋" w:cs="仿宋"/>
          <w:color w:val="auto"/>
          <w:sz w:val="32"/>
          <w:szCs w:val="32"/>
          <w:lang w:val="en-US" w:eastAsia="zh-CN"/>
        </w:rPr>
        <w:t>理等环节的应用探索，实现装备大范围连接、数据实时采集和精准高效控制。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w:t>
      </w:r>
      <w:r>
        <w:rPr>
          <w:rFonts w:hint="eastAsia" w:ascii="楷体" w:hAnsi="楷体" w:eastAsia="楷体" w:cs="楷体"/>
          <w:color w:val="auto"/>
          <w:sz w:val="32"/>
          <w:szCs w:val="32"/>
          <w:lang w:val="en-US" w:eastAsia="zh-CN"/>
        </w:rPr>
        <w:t>高端</w:t>
      </w:r>
      <w:r>
        <w:rPr>
          <w:rFonts w:hint="eastAsia" w:ascii="楷体" w:hAnsi="楷体" w:eastAsia="楷体" w:cs="楷体"/>
          <w:color w:val="auto"/>
          <w:sz w:val="32"/>
          <w:szCs w:val="32"/>
        </w:rPr>
        <w:t>装备+</w:t>
      </w:r>
      <w:r>
        <w:rPr>
          <w:rFonts w:hint="eastAsia" w:ascii="楷体" w:hAnsi="楷体" w:eastAsia="楷体" w:cs="楷体"/>
          <w:color w:val="auto"/>
          <w:sz w:val="32"/>
          <w:szCs w:val="32"/>
          <w:lang w:val="en-US" w:eastAsia="zh-CN"/>
        </w:rPr>
        <w:t>人工智能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鼓励制造企业与人工智能领军企业或院所合作，推动小样本学习技术在故障诊断、缺陷检测等应用场景获得突破性应用，减少算法对样本数量的依赖，提高模型优化、迁移效率，降低人工智能的应用门槛和成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2.鼓励制造企业与人工智能领军企业或院所合作，推动深度强化学习技术在复杂装备装配、高难度分拣、复杂</w:t>
      </w:r>
      <w:r>
        <w:rPr>
          <w:rFonts w:hint="eastAsia" w:ascii="仿宋" w:hAnsi="仿宋" w:eastAsia="仿宋" w:cs="仿宋"/>
          <w:color w:val="auto"/>
          <w:sz w:val="32"/>
          <w:szCs w:val="32"/>
          <w:lang w:eastAsia="zh-CN"/>
        </w:rPr>
        <w:t>排产排程</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能耗管理</w:t>
      </w:r>
      <w:r>
        <w:rPr>
          <w:rFonts w:hint="eastAsia" w:ascii="仿宋" w:hAnsi="仿宋" w:eastAsia="仿宋" w:cs="仿宋"/>
          <w:color w:val="auto"/>
          <w:sz w:val="32"/>
          <w:szCs w:val="32"/>
        </w:rPr>
        <w:t>等场景中探索应用，</w:t>
      </w:r>
      <w:r>
        <w:rPr>
          <w:rFonts w:hint="eastAsia" w:ascii="仿宋" w:hAnsi="仿宋" w:eastAsia="仿宋" w:cs="仿宋"/>
          <w:color w:val="auto"/>
          <w:sz w:val="32"/>
          <w:szCs w:val="32"/>
          <w:lang w:eastAsia="zh-CN"/>
        </w:rPr>
        <w:t>实现人工智能算法在</w:t>
      </w:r>
      <w:r>
        <w:rPr>
          <w:rFonts w:hint="eastAsia" w:ascii="仿宋" w:hAnsi="仿宋" w:eastAsia="仿宋" w:cs="仿宋"/>
          <w:color w:val="auto"/>
          <w:sz w:val="32"/>
          <w:szCs w:val="32"/>
        </w:rPr>
        <w:t>多变环境与多变任务下的灵活调整，提升应用效能。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高端</w:t>
      </w:r>
      <w:r>
        <w:rPr>
          <w:rFonts w:hint="eastAsia" w:ascii="楷体" w:hAnsi="楷体" w:eastAsia="楷体" w:cs="楷体"/>
          <w:color w:val="auto"/>
          <w:sz w:val="32"/>
          <w:szCs w:val="32"/>
        </w:rPr>
        <w:t>装备+区块链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鼓励制造企业与区块链领军企业或院所合作，探索联盟链等适用性技术在供应链协同、实物溯源、内容保护、能源交易、跨境贸易、数字积分等场景应用，推动区块链解决方案降低成本、提高速度，形成规模化应用模式，实现可信数据共享、可信制造协同，提升高端装备制造领域数字资产与实物资产的流转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供应链网络化协同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鼓励企业充分利用大数据、人工智能等新一代信息技术，打造上下游深度协同、资源柔性配置的智慧供应链，面向区域提供高质量公共服务，提高供应链韧性，实现大中小企业融通发展。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供应链协同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智能制造应用水平高、核心竞争优势突出、资源配置能力强的龙头企业打造数据互联互通、信息可信交互、生产深度协同、资源柔性配置的供应链，开展采购策略优化、销售驱动业务优化等场景探索，基于云平台</w:t>
      </w:r>
      <w:r>
        <w:rPr>
          <w:rFonts w:hint="eastAsia" w:ascii="仿宋_GB2312" w:eastAsia="仿宋_GB2312"/>
          <w:color w:val="auto"/>
          <w:sz w:val="32"/>
          <w:szCs w:val="32"/>
        </w:rPr>
        <w:t>应用人工智能、知识图谱、低代码开发等技术，将自身的数字化能力和知识经验封装为应用服务向上下游开放，赋能供应链转型升级</w:t>
      </w:r>
      <w:r>
        <w:rPr>
          <w:rFonts w:hint="eastAsia" w:ascii="仿宋" w:hAnsi="仿宋" w:eastAsia="仿宋" w:cs="仿宋"/>
          <w:color w:val="auto"/>
          <w:sz w:val="32"/>
          <w:szCs w:val="32"/>
          <w:lang w:val="en-US" w:eastAsia="zh-CN"/>
        </w:rPr>
        <w:t>，加快大中小企业融通发展。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供应链风险预警与弹性管控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供应链上下游企业共建供应链管理系统（SCM）、运输管理系统（TMS）等信息系统，强化供应链各环节数据的打通与集成，利用大数据、智能传感、知识图谱等技术，开展供应链风险隐患识别、定位、预警和高效处置，实现供应链实时监测、异常预警及动态调度与优化，提升供应链效能、柔性和韧性，降低供应链综合成本和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智能制造公共服务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智能制造相关企业、科研院所、第三方机构搭建线上、线下共享服务平台，为企业提供产品可靠性、可用性、稳定性、可运维性等方面的测试认证与咨询服务以及工业数据空间建设与运维、智能制造共性工具与解决方案共享、新技术融合应用孵化等，降低企业实施智能化改造与数字化转型技术门槛，提升企业产品质量等核心竞争力</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装备制造绿色化（碳达峰、碳中和）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企业面向碳达峰、碳中和需求，应用大数据、人工智能等技术，发展一批绿色节能重大装备，推动工艺过程节能减碳，探索工厂级（园区级）综合用能调度优化，从不同层面加快绿色发展，推动经开区率先实现碳达峰、碳中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（一）</w:t>
      </w:r>
      <w:r>
        <w:rPr>
          <w:rFonts w:hint="eastAsia" w:ascii="楷体" w:hAnsi="楷体" w:eastAsia="楷体" w:cs="楷体"/>
          <w:color w:val="auto"/>
          <w:sz w:val="32"/>
          <w:szCs w:val="32"/>
          <w:lang w:val="en-US" w:eastAsia="zh-CN"/>
        </w:rPr>
        <w:t>绿色节能重大装备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制造企业聚焦大型起重机、挖掘机、炼化炉等高能耗装备产品，利用智能传感、边缘计算、物联网等多种技术手段对装备现场作业环境、装备运行参数等进行深度数据采集，构建装备运行数字化节能模型，开发能耗优化算法，推动机理创新，提升装备产品节能或碳排放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工艺过程绿色低碳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鼓励制造企业围绕生产线、生产车间等工艺过程高能耗环节，利用混合</w:t>
      </w:r>
      <w:r>
        <w:rPr>
          <w:rFonts w:hint="eastAsia" w:ascii="仿宋" w:hAnsi="仿宋" w:eastAsia="仿宋" w:cs="仿宋"/>
          <w:color w:val="auto"/>
          <w:sz w:val="32"/>
          <w:szCs w:val="32"/>
          <w:lang w:val="en-US" w:eastAsia="zh-CN"/>
        </w:rPr>
        <w:t>建模、人工智能、大数据处理等方法，构建生产工艺节能模型并持续迭代优化，基于优化模型指导车间工艺管理、能耗管理等，推动工艺流程革新，提升生产线或车间装备运行效率和资源综合利用率，不断降低生产制造过程能耗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工厂能耗平衡优化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制造企业面向工厂全系统或制造园区水、电、气、热、冷等多源异构数据集成，端到端打通ERP、MES、APS等跨平台软件数据，构建基于工厂综合能耗优化的模型和实时分析模型，实现工厂或厂区多系统、多装备能耗平衡调度与用能高效协同，降低龙头企业与综合工业园的整体能耗和排放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高端装备技术做优补强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把科技自立自强作为新一代信息技术融合发展的战略支撑，鼓励企业开展跨学科、跨领域融合创新探索，突破一批关键核心制造技术与工业互联网技术，面向未来开展颠覆性技术探索研究。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关键核心制造技术攻关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制造企业与工业自动化领军企业或院所合作，结合产业链短板问题与产品竞争力提升需求，开展产品优化设计与全流程仿真、混合建模等基础技术，增材制造、超精密加工等先进工艺技术以及智能感知、人机协作、供应链协同等共性技术的研发和产业化应用，突破一批制约产业发展的高档数控机床、智能仪器仪表、新一代半导体及集成电路装备等行业短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工业互联网技术创新突破</w:t>
      </w:r>
    </w:p>
    <w:p>
      <w:pPr>
        <w:keepNext w:val="0"/>
        <w:keepLines w:val="0"/>
        <w:widowControl/>
        <w:suppressLineNumbers w:val="0"/>
        <w:ind w:firstLine="640" w:firstLineChars="200"/>
        <w:jc w:val="left"/>
        <w:rPr>
          <w:rFonts w:hint="default"/>
          <w:color w:val="auto"/>
          <w:lang w:val="en-US"/>
        </w:rPr>
      </w:pPr>
      <w:r>
        <w:rPr>
          <w:rFonts w:hint="eastAsia" w:ascii="仿宋" w:hAnsi="仿宋" w:eastAsia="仿宋" w:cs="仿宋"/>
          <w:color w:val="auto"/>
          <w:sz w:val="32"/>
          <w:szCs w:val="32"/>
          <w:lang w:val="en-US" w:eastAsia="zh-CN"/>
        </w:rPr>
        <w:t>鼓励制造企业与信息通信技术企业或院所合作，加快工业互联网网络、标识、平台与安全的关键技术与产品创新突破，包括</w:t>
      </w:r>
      <w:r>
        <w:rPr>
          <w:rFonts w:ascii="仿宋_GB2312" w:hAnsi="宋体" w:eastAsia="仿宋_GB2312" w:cs="仿宋_GB2312"/>
          <w:color w:val="auto"/>
          <w:kern w:val="0"/>
          <w:sz w:val="31"/>
          <w:szCs w:val="31"/>
          <w:lang w:val="en-US" w:eastAsia="zh-CN" w:bidi="ar"/>
        </w:rPr>
        <w:t>工业5G芯片/模组/</w:t>
      </w:r>
      <w:r>
        <w:rPr>
          <w:rFonts w:hint="eastAsia" w:ascii="仿宋_GB2312" w:hAnsi="宋体" w:eastAsia="仿宋_GB2312" w:cs="仿宋_GB2312"/>
          <w:color w:val="auto"/>
          <w:kern w:val="0"/>
          <w:sz w:val="31"/>
          <w:szCs w:val="31"/>
          <w:lang w:val="en-US" w:eastAsia="zh-CN" w:bidi="ar"/>
        </w:rPr>
        <w:t>网关、边缘操作系统等基础软硬件，</w:t>
      </w:r>
      <w:r>
        <w:rPr>
          <w:rFonts w:hint="eastAsia" w:ascii="仿宋" w:hAnsi="仿宋" w:eastAsia="仿宋" w:cs="仿宋"/>
          <w:color w:val="auto"/>
          <w:sz w:val="32"/>
          <w:szCs w:val="32"/>
          <w:lang w:val="en-US" w:eastAsia="zh-CN"/>
        </w:rPr>
        <w:t>基于信息模型和标准接口的可复用数据集成技术、面向产业链供应链协同的数字交互技术、云网一体化的灵活云化部署技术等基础共性技术。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未来颠覆性技术创新突破</w:t>
      </w:r>
    </w:p>
    <w:p>
      <w:pPr>
        <w:pStyle w:val="2"/>
        <w:spacing w:after="0"/>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制造企业与国内外企业合作，面向新材料、新能源、新工艺、新一代信息技术等领域，开展高耐用性碳纤维材料、元宇宙、先进光电探测、多光谱图像识别、高光谱成像、超级智能系统、声学全息图、神经形态芯片、量子技术、2D材料、无人驾驶、复杂场景下自动作业等方向的颠覆性技术创新研究。</w:t>
      </w:r>
    </w:p>
    <w:p>
      <w:pPr>
        <w:pStyle w:val="2"/>
        <w:spacing w:after="0"/>
        <w:ind w:firstLine="640" w:firstLineChars="200"/>
        <w:rPr>
          <w:rFonts w:hint="eastAsia" w:ascii="仿宋_GB2312" w:hAnsi="仿宋_GB2312" w:eastAsia="仿宋_GB2312" w:cs="仿宋_GB2312"/>
          <w:color w:val="auto"/>
          <w:sz w:val="32"/>
          <w:szCs w:val="32"/>
          <w:lang w:val="en-US" w:eastAsia="zh-CN"/>
        </w:rPr>
      </w:pPr>
    </w:p>
    <w:p>
      <w:pPr>
        <w:pStyle w:val="2"/>
        <w:spacing w:after="0"/>
        <w:ind w:firstLine="640" w:firstLineChars="20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EAA"/>
    <w:rsid w:val="004C7F99"/>
    <w:rsid w:val="0055689E"/>
    <w:rsid w:val="00AF1302"/>
    <w:rsid w:val="00E26549"/>
    <w:rsid w:val="00E32D5A"/>
    <w:rsid w:val="01196714"/>
    <w:rsid w:val="01501F06"/>
    <w:rsid w:val="01722330"/>
    <w:rsid w:val="01B0072C"/>
    <w:rsid w:val="01BC5B8B"/>
    <w:rsid w:val="01DC7EC4"/>
    <w:rsid w:val="02271363"/>
    <w:rsid w:val="02AE5D6F"/>
    <w:rsid w:val="02B20F2C"/>
    <w:rsid w:val="02F2197A"/>
    <w:rsid w:val="02F51B0A"/>
    <w:rsid w:val="03377F35"/>
    <w:rsid w:val="038F4D16"/>
    <w:rsid w:val="03AD225B"/>
    <w:rsid w:val="03E67516"/>
    <w:rsid w:val="04257844"/>
    <w:rsid w:val="042E2C00"/>
    <w:rsid w:val="043450AC"/>
    <w:rsid w:val="051C4A8C"/>
    <w:rsid w:val="05247BEC"/>
    <w:rsid w:val="05FD7969"/>
    <w:rsid w:val="06055520"/>
    <w:rsid w:val="070B4A4D"/>
    <w:rsid w:val="07A82AC3"/>
    <w:rsid w:val="07B5358B"/>
    <w:rsid w:val="08030185"/>
    <w:rsid w:val="082B6099"/>
    <w:rsid w:val="08F55D20"/>
    <w:rsid w:val="099E44EC"/>
    <w:rsid w:val="09E15DEA"/>
    <w:rsid w:val="0A2148F3"/>
    <w:rsid w:val="0A774FAF"/>
    <w:rsid w:val="0AAB69F7"/>
    <w:rsid w:val="0AD86198"/>
    <w:rsid w:val="0BA53A2D"/>
    <w:rsid w:val="0C8A49D1"/>
    <w:rsid w:val="0CD45C4C"/>
    <w:rsid w:val="0D4512AE"/>
    <w:rsid w:val="0D8327C1"/>
    <w:rsid w:val="0DD07985"/>
    <w:rsid w:val="0E227F87"/>
    <w:rsid w:val="0F730F2F"/>
    <w:rsid w:val="0F827453"/>
    <w:rsid w:val="0F8A3382"/>
    <w:rsid w:val="0FB30D0E"/>
    <w:rsid w:val="0FDF7600"/>
    <w:rsid w:val="100231F8"/>
    <w:rsid w:val="10250BA4"/>
    <w:rsid w:val="10626850"/>
    <w:rsid w:val="10D96240"/>
    <w:rsid w:val="112B400E"/>
    <w:rsid w:val="11621A79"/>
    <w:rsid w:val="12096398"/>
    <w:rsid w:val="1235718D"/>
    <w:rsid w:val="12505D75"/>
    <w:rsid w:val="12BE1168"/>
    <w:rsid w:val="134A117D"/>
    <w:rsid w:val="134D542C"/>
    <w:rsid w:val="137C3D10"/>
    <w:rsid w:val="13D21C0B"/>
    <w:rsid w:val="13DC7FC4"/>
    <w:rsid w:val="1418542B"/>
    <w:rsid w:val="153C18D5"/>
    <w:rsid w:val="15492B52"/>
    <w:rsid w:val="15A22D8C"/>
    <w:rsid w:val="164C0FB7"/>
    <w:rsid w:val="16521AC9"/>
    <w:rsid w:val="16BB2D33"/>
    <w:rsid w:val="16BC7326"/>
    <w:rsid w:val="172A334F"/>
    <w:rsid w:val="17CC0594"/>
    <w:rsid w:val="17CC2342"/>
    <w:rsid w:val="183A7141"/>
    <w:rsid w:val="187272D7"/>
    <w:rsid w:val="18A706B9"/>
    <w:rsid w:val="194B0984"/>
    <w:rsid w:val="19F70427"/>
    <w:rsid w:val="1A343C32"/>
    <w:rsid w:val="1A3B730B"/>
    <w:rsid w:val="1A461CFA"/>
    <w:rsid w:val="1AE52777"/>
    <w:rsid w:val="1B2B55D1"/>
    <w:rsid w:val="1B3D762E"/>
    <w:rsid w:val="1B6B3C20"/>
    <w:rsid w:val="1BA649B0"/>
    <w:rsid w:val="1D5745F9"/>
    <w:rsid w:val="1D7F1C04"/>
    <w:rsid w:val="1DAA1F40"/>
    <w:rsid w:val="1DC92D13"/>
    <w:rsid w:val="1E126ADF"/>
    <w:rsid w:val="1E247CEB"/>
    <w:rsid w:val="1E553DDF"/>
    <w:rsid w:val="1EA25BAA"/>
    <w:rsid w:val="1EA41923"/>
    <w:rsid w:val="1EC21A6B"/>
    <w:rsid w:val="1F9D0368"/>
    <w:rsid w:val="1FB042F7"/>
    <w:rsid w:val="1FCE0370"/>
    <w:rsid w:val="208A4B48"/>
    <w:rsid w:val="20CA13E8"/>
    <w:rsid w:val="217739A7"/>
    <w:rsid w:val="218B0B78"/>
    <w:rsid w:val="21D62A8B"/>
    <w:rsid w:val="21D67D7A"/>
    <w:rsid w:val="21E93AF0"/>
    <w:rsid w:val="228308E3"/>
    <w:rsid w:val="22B365D8"/>
    <w:rsid w:val="22C01EB4"/>
    <w:rsid w:val="232C4D71"/>
    <w:rsid w:val="23735D67"/>
    <w:rsid w:val="239E2C35"/>
    <w:rsid w:val="23D0304D"/>
    <w:rsid w:val="23F73EC8"/>
    <w:rsid w:val="243454F7"/>
    <w:rsid w:val="244F01FD"/>
    <w:rsid w:val="24BF2F0C"/>
    <w:rsid w:val="25110A41"/>
    <w:rsid w:val="25396B3D"/>
    <w:rsid w:val="25607E68"/>
    <w:rsid w:val="25A43CE0"/>
    <w:rsid w:val="26173CAC"/>
    <w:rsid w:val="26375342"/>
    <w:rsid w:val="26722FB4"/>
    <w:rsid w:val="27657645"/>
    <w:rsid w:val="278626F0"/>
    <w:rsid w:val="280276BA"/>
    <w:rsid w:val="283D773A"/>
    <w:rsid w:val="28447105"/>
    <w:rsid w:val="2853026D"/>
    <w:rsid w:val="286640ED"/>
    <w:rsid w:val="28681B24"/>
    <w:rsid w:val="29025B7F"/>
    <w:rsid w:val="29194049"/>
    <w:rsid w:val="291D6E6A"/>
    <w:rsid w:val="29384C0B"/>
    <w:rsid w:val="29655731"/>
    <w:rsid w:val="29736FE5"/>
    <w:rsid w:val="29856A02"/>
    <w:rsid w:val="29E706D1"/>
    <w:rsid w:val="2A442896"/>
    <w:rsid w:val="2A99369F"/>
    <w:rsid w:val="2B4079D3"/>
    <w:rsid w:val="2BF20CFC"/>
    <w:rsid w:val="2CE6248F"/>
    <w:rsid w:val="2D7B3A97"/>
    <w:rsid w:val="2D8B7CA8"/>
    <w:rsid w:val="2D9A5FBB"/>
    <w:rsid w:val="2DDB2E87"/>
    <w:rsid w:val="2E7D7A9A"/>
    <w:rsid w:val="2E897C72"/>
    <w:rsid w:val="2E9D21F9"/>
    <w:rsid w:val="2EAD022A"/>
    <w:rsid w:val="2EE5421F"/>
    <w:rsid w:val="2EE73BF2"/>
    <w:rsid w:val="2F397E65"/>
    <w:rsid w:val="2F573E98"/>
    <w:rsid w:val="2F9121F1"/>
    <w:rsid w:val="2FE72BCE"/>
    <w:rsid w:val="2FED0C50"/>
    <w:rsid w:val="30BD0622"/>
    <w:rsid w:val="30D16C82"/>
    <w:rsid w:val="3112122C"/>
    <w:rsid w:val="317A6513"/>
    <w:rsid w:val="320300EB"/>
    <w:rsid w:val="32AD3B03"/>
    <w:rsid w:val="32BF0681"/>
    <w:rsid w:val="32D80435"/>
    <w:rsid w:val="32FA3DAF"/>
    <w:rsid w:val="33072028"/>
    <w:rsid w:val="331062B4"/>
    <w:rsid w:val="3310712F"/>
    <w:rsid w:val="33604C2C"/>
    <w:rsid w:val="34014CC9"/>
    <w:rsid w:val="34384B8F"/>
    <w:rsid w:val="34562940"/>
    <w:rsid w:val="34E15060"/>
    <w:rsid w:val="34F2602C"/>
    <w:rsid w:val="354F423F"/>
    <w:rsid w:val="357A2F85"/>
    <w:rsid w:val="358160C2"/>
    <w:rsid w:val="36415F05"/>
    <w:rsid w:val="368314D2"/>
    <w:rsid w:val="36C6536A"/>
    <w:rsid w:val="36D861B6"/>
    <w:rsid w:val="373D7FCC"/>
    <w:rsid w:val="377B6FC6"/>
    <w:rsid w:val="37BE4D03"/>
    <w:rsid w:val="380E2E42"/>
    <w:rsid w:val="385E3414"/>
    <w:rsid w:val="386A3DB4"/>
    <w:rsid w:val="38C8225A"/>
    <w:rsid w:val="393B480A"/>
    <w:rsid w:val="39423738"/>
    <w:rsid w:val="395A677B"/>
    <w:rsid w:val="396D7A13"/>
    <w:rsid w:val="399442A1"/>
    <w:rsid w:val="39971A0B"/>
    <w:rsid w:val="3AB42A96"/>
    <w:rsid w:val="3ACA4067"/>
    <w:rsid w:val="3B2C4D22"/>
    <w:rsid w:val="3B923A8E"/>
    <w:rsid w:val="3BEA040E"/>
    <w:rsid w:val="3BFD046C"/>
    <w:rsid w:val="3C0E3760"/>
    <w:rsid w:val="3C101F4E"/>
    <w:rsid w:val="3C2F3A98"/>
    <w:rsid w:val="3C401D9F"/>
    <w:rsid w:val="3C5200CC"/>
    <w:rsid w:val="3CD03477"/>
    <w:rsid w:val="3D45031D"/>
    <w:rsid w:val="3DC96858"/>
    <w:rsid w:val="3E1C2248"/>
    <w:rsid w:val="3E49105D"/>
    <w:rsid w:val="3E544BE6"/>
    <w:rsid w:val="3EA36D5D"/>
    <w:rsid w:val="3EBA163D"/>
    <w:rsid w:val="3F281323"/>
    <w:rsid w:val="3FD83E86"/>
    <w:rsid w:val="400F065C"/>
    <w:rsid w:val="403F72A5"/>
    <w:rsid w:val="4040734C"/>
    <w:rsid w:val="40641BD1"/>
    <w:rsid w:val="409E6B42"/>
    <w:rsid w:val="40C32EFE"/>
    <w:rsid w:val="40F93C45"/>
    <w:rsid w:val="41596145"/>
    <w:rsid w:val="41744D2D"/>
    <w:rsid w:val="41AC7732"/>
    <w:rsid w:val="42245D64"/>
    <w:rsid w:val="42CF1434"/>
    <w:rsid w:val="43A33CCB"/>
    <w:rsid w:val="43AB5B56"/>
    <w:rsid w:val="43F1373E"/>
    <w:rsid w:val="442742D8"/>
    <w:rsid w:val="44BC5669"/>
    <w:rsid w:val="45380C3A"/>
    <w:rsid w:val="45390767"/>
    <w:rsid w:val="45CC2A95"/>
    <w:rsid w:val="47E642A9"/>
    <w:rsid w:val="48091BDD"/>
    <w:rsid w:val="48412040"/>
    <w:rsid w:val="4848391D"/>
    <w:rsid w:val="48743864"/>
    <w:rsid w:val="48746ED5"/>
    <w:rsid w:val="48BC096E"/>
    <w:rsid w:val="48DB2225"/>
    <w:rsid w:val="48E95A3B"/>
    <w:rsid w:val="4905747A"/>
    <w:rsid w:val="49731D6E"/>
    <w:rsid w:val="49971070"/>
    <w:rsid w:val="49D14E7E"/>
    <w:rsid w:val="49FB38DD"/>
    <w:rsid w:val="4A1A21C8"/>
    <w:rsid w:val="4A3B0AD5"/>
    <w:rsid w:val="4A40551E"/>
    <w:rsid w:val="4A5D25D8"/>
    <w:rsid w:val="4AC40AD3"/>
    <w:rsid w:val="4B073855"/>
    <w:rsid w:val="4B6B298D"/>
    <w:rsid w:val="4B705CFE"/>
    <w:rsid w:val="4B734629"/>
    <w:rsid w:val="4BA800C4"/>
    <w:rsid w:val="4BB22A53"/>
    <w:rsid w:val="4BBB1A68"/>
    <w:rsid w:val="4BC936FD"/>
    <w:rsid w:val="4BF515C0"/>
    <w:rsid w:val="4BF54C26"/>
    <w:rsid w:val="4C722884"/>
    <w:rsid w:val="4C90680E"/>
    <w:rsid w:val="4D1802B2"/>
    <w:rsid w:val="4D212E1A"/>
    <w:rsid w:val="4D96206B"/>
    <w:rsid w:val="4E74636C"/>
    <w:rsid w:val="4EB14D45"/>
    <w:rsid w:val="4EFD45B3"/>
    <w:rsid w:val="4F1D6A04"/>
    <w:rsid w:val="4F2549D1"/>
    <w:rsid w:val="4F410D6C"/>
    <w:rsid w:val="4FAB04B3"/>
    <w:rsid w:val="4FB31116"/>
    <w:rsid w:val="4FEB08B0"/>
    <w:rsid w:val="4FFC4038"/>
    <w:rsid w:val="50616E6A"/>
    <w:rsid w:val="50650A2F"/>
    <w:rsid w:val="506B7C43"/>
    <w:rsid w:val="50827D38"/>
    <w:rsid w:val="509A17A4"/>
    <w:rsid w:val="50B425A8"/>
    <w:rsid w:val="50F926FF"/>
    <w:rsid w:val="51744A4A"/>
    <w:rsid w:val="517D3E29"/>
    <w:rsid w:val="51CF4039"/>
    <w:rsid w:val="51D8432B"/>
    <w:rsid w:val="51F872B4"/>
    <w:rsid w:val="523347EA"/>
    <w:rsid w:val="524738B1"/>
    <w:rsid w:val="526A6404"/>
    <w:rsid w:val="529A6882"/>
    <w:rsid w:val="52CC33DC"/>
    <w:rsid w:val="52F41B66"/>
    <w:rsid w:val="5335630F"/>
    <w:rsid w:val="535F16D9"/>
    <w:rsid w:val="538C4158"/>
    <w:rsid w:val="53986FA1"/>
    <w:rsid w:val="53A30CDB"/>
    <w:rsid w:val="53AD16CD"/>
    <w:rsid w:val="5411273D"/>
    <w:rsid w:val="54833418"/>
    <w:rsid w:val="548D4C99"/>
    <w:rsid w:val="5500770A"/>
    <w:rsid w:val="553A6ECD"/>
    <w:rsid w:val="55656767"/>
    <w:rsid w:val="561D19DF"/>
    <w:rsid w:val="567503BB"/>
    <w:rsid w:val="56B000E2"/>
    <w:rsid w:val="57122BC6"/>
    <w:rsid w:val="57586C59"/>
    <w:rsid w:val="57FD4237"/>
    <w:rsid w:val="588418A2"/>
    <w:rsid w:val="589C2B62"/>
    <w:rsid w:val="589F66DB"/>
    <w:rsid w:val="58A12453"/>
    <w:rsid w:val="58C275CD"/>
    <w:rsid w:val="58C6671F"/>
    <w:rsid w:val="59FD5DAF"/>
    <w:rsid w:val="5A4134C0"/>
    <w:rsid w:val="5A4B43C9"/>
    <w:rsid w:val="5A7C4F26"/>
    <w:rsid w:val="5A8C0EE1"/>
    <w:rsid w:val="5A9B1124"/>
    <w:rsid w:val="5B661732"/>
    <w:rsid w:val="5BC62257"/>
    <w:rsid w:val="5BE2645E"/>
    <w:rsid w:val="5BEC7E8A"/>
    <w:rsid w:val="5BF77188"/>
    <w:rsid w:val="5C657C4B"/>
    <w:rsid w:val="5C6A108D"/>
    <w:rsid w:val="5C713B4F"/>
    <w:rsid w:val="5D8C6F8E"/>
    <w:rsid w:val="5DA83D0A"/>
    <w:rsid w:val="5DFC012C"/>
    <w:rsid w:val="5E2D6537"/>
    <w:rsid w:val="5E9345EC"/>
    <w:rsid w:val="5EB74A17"/>
    <w:rsid w:val="5ECC7AFE"/>
    <w:rsid w:val="5EF01D57"/>
    <w:rsid w:val="5F1758A9"/>
    <w:rsid w:val="5F1C2F81"/>
    <w:rsid w:val="5F335DCF"/>
    <w:rsid w:val="5F3C2711"/>
    <w:rsid w:val="5F61293D"/>
    <w:rsid w:val="5FAA22DF"/>
    <w:rsid w:val="5FC03560"/>
    <w:rsid w:val="601229C4"/>
    <w:rsid w:val="60177EB5"/>
    <w:rsid w:val="60C51864"/>
    <w:rsid w:val="616124D4"/>
    <w:rsid w:val="61997BE3"/>
    <w:rsid w:val="61F061FA"/>
    <w:rsid w:val="627B7453"/>
    <w:rsid w:val="62FD3FF8"/>
    <w:rsid w:val="63016274"/>
    <w:rsid w:val="634F1328"/>
    <w:rsid w:val="637C472C"/>
    <w:rsid w:val="63861992"/>
    <w:rsid w:val="63DD630A"/>
    <w:rsid w:val="63E47698"/>
    <w:rsid w:val="63E55403"/>
    <w:rsid w:val="645804F4"/>
    <w:rsid w:val="647B45B8"/>
    <w:rsid w:val="6569326C"/>
    <w:rsid w:val="65715C12"/>
    <w:rsid w:val="65AB5063"/>
    <w:rsid w:val="665403B2"/>
    <w:rsid w:val="67236F78"/>
    <w:rsid w:val="67A535E2"/>
    <w:rsid w:val="67B415C3"/>
    <w:rsid w:val="6806562E"/>
    <w:rsid w:val="685E673D"/>
    <w:rsid w:val="689D1B92"/>
    <w:rsid w:val="689E7E91"/>
    <w:rsid w:val="68AA3D6F"/>
    <w:rsid w:val="68C8433D"/>
    <w:rsid w:val="6902259B"/>
    <w:rsid w:val="691E7927"/>
    <w:rsid w:val="69B20C99"/>
    <w:rsid w:val="69DD52B6"/>
    <w:rsid w:val="6A1707C7"/>
    <w:rsid w:val="6A345EEE"/>
    <w:rsid w:val="6A350C4E"/>
    <w:rsid w:val="6AB354B3"/>
    <w:rsid w:val="6B096717"/>
    <w:rsid w:val="6B463A66"/>
    <w:rsid w:val="6BA07497"/>
    <w:rsid w:val="6BD83940"/>
    <w:rsid w:val="6C7A6DEC"/>
    <w:rsid w:val="6D5D5B0B"/>
    <w:rsid w:val="6D942A3A"/>
    <w:rsid w:val="6E657C27"/>
    <w:rsid w:val="6E7972FB"/>
    <w:rsid w:val="6E84228A"/>
    <w:rsid w:val="6F07725B"/>
    <w:rsid w:val="6F852BA1"/>
    <w:rsid w:val="6FAB550E"/>
    <w:rsid w:val="6FEA53D1"/>
    <w:rsid w:val="703B305F"/>
    <w:rsid w:val="70EA6F4A"/>
    <w:rsid w:val="70F90B93"/>
    <w:rsid w:val="71041457"/>
    <w:rsid w:val="713E2731"/>
    <w:rsid w:val="71410464"/>
    <w:rsid w:val="715461E1"/>
    <w:rsid w:val="717F55E2"/>
    <w:rsid w:val="72231ECE"/>
    <w:rsid w:val="723449B3"/>
    <w:rsid w:val="72712A3F"/>
    <w:rsid w:val="72F848E1"/>
    <w:rsid w:val="73363BE1"/>
    <w:rsid w:val="741D45F0"/>
    <w:rsid w:val="7474303F"/>
    <w:rsid w:val="74AD4514"/>
    <w:rsid w:val="751659DE"/>
    <w:rsid w:val="752244C4"/>
    <w:rsid w:val="757D1562"/>
    <w:rsid w:val="75811530"/>
    <w:rsid w:val="75D532E5"/>
    <w:rsid w:val="761A519B"/>
    <w:rsid w:val="76204F03"/>
    <w:rsid w:val="7625395E"/>
    <w:rsid w:val="7638245F"/>
    <w:rsid w:val="764F2E1A"/>
    <w:rsid w:val="76650CAE"/>
    <w:rsid w:val="771D5133"/>
    <w:rsid w:val="779D6F23"/>
    <w:rsid w:val="77A15B74"/>
    <w:rsid w:val="78300CA6"/>
    <w:rsid w:val="788A482A"/>
    <w:rsid w:val="78925980"/>
    <w:rsid w:val="79065594"/>
    <w:rsid w:val="79390DB9"/>
    <w:rsid w:val="795D6C4F"/>
    <w:rsid w:val="799B7136"/>
    <w:rsid w:val="7A0917AF"/>
    <w:rsid w:val="7A5F5873"/>
    <w:rsid w:val="7A796935"/>
    <w:rsid w:val="7AA52E7B"/>
    <w:rsid w:val="7B2122AE"/>
    <w:rsid w:val="7B232473"/>
    <w:rsid w:val="7B6242FE"/>
    <w:rsid w:val="7B7A3EE7"/>
    <w:rsid w:val="7C1E59E5"/>
    <w:rsid w:val="7C1E709E"/>
    <w:rsid w:val="7C9275E1"/>
    <w:rsid w:val="7CD65AB4"/>
    <w:rsid w:val="7CED4DEB"/>
    <w:rsid w:val="7D006E99"/>
    <w:rsid w:val="7D1522D9"/>
    <w:rsid w:val="7D551587"/>
    <w:rsid w:val="7D591EA6"/>
    <w:rsid w:val="7D9D3FA3"/>
    <w:rsid w:val="7DC1351F"/>
    <w:rsid w:val="7DEC1ACD"/>
    <w:rsid w:val="7E5D6D4D"/>
    <w:rsid w:val="7F2275BA"/>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2722</Words>
  <Characters>2777</Characters>
  <Lines>0</Lines>
  <Paragraphs>0</Paragraphs>
  <TotalTime>0</TotalTime>
  <ScaleCrop>false</ScaleCrop>
  <LinksUpToDate>false</LinksUpToDate>
  <CharactersWithSpaces>2783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2022-03-07T06:16:00Z</dcterms:created>
  <dc:creator>Won</dc:creator>
  <cp:lastModifiedBy>Y</cp:lastModifiedBy>
  <dcterms:modified xsi:type="dcterms:W3CDTF">2022-04-26T01:26:19Z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8D1279CD507842F1B02766F5CD47B2DF</vt:lpwstr>
  </property>
</Properties>
</file>